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7915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90AE22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19410D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62136">
        <w:rPr>
          <w:b w:val="0"/>
          <w:sz w:val="24"/>
          <w:szCs w:val="24"/>
        </w:rPr>
        <w:t>0</w:t>
      </w:r>
      <w:r w:rsidR="00D534CC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085629C6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5195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C8D5077" w14:textId="249A0ACF" w:rsidR="00CE4839" w:rsidRPr="00962826" w:rsidRDefault="00D534C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48603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48603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486038">
        <w:rPr>
          <w:b w:val="0"/>
          <w:sz w:val="24"/>
          <w:szCs w:val="24"/>
        </w:rPr>
        <w:t>.</w:t>
      </w:r>
    </w:p>
    <w:p w14:paraId="0454E6A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820A300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271A222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09CDBE8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CAD0D6E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5E8E6A3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="0015195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Е.Е.,</w:t>
      </w:r>
      <w:r w:rsidR="0015195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B46C66">
        <w:rPr>
          <w:color w:val="auto"/>
          <w:szCs w:val="24"/>
        </w:rPr>
        <w:t>Никифорова А.В.</w:t>
      </w:r>
      <w:r w:rsidR="00464AF0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Бондаренко Т.В.,</w:t>
      </w:r>
    </w:p>
    <w:p w14:paraId="32E4E577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B46C66">
        <w:rPr>
          <w:color w:val="auto"/>
        </w:rPr>
        <w:t xml:space="preserve"> Рыбакове С.А.</w:t>
      </w:r>
      <w:r>
        <w:rPr>
          <w:color w:val="auto"/>
        </w:rPr>
        <w:t>,</w:t>
      </w:r>
    </w:p>
    <w:p w14:paraId="1243CF70" w14:textId="68441BA0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151950">
        <w:rPr>
          <w:color w:val="auto"/>
        </w:rPr>
        <w:t xml:space="preserve"> </w:t>
      </w:r>
      <w:r>
        <w:rPr>
          <w:szCs w:val="24"/>
        </w:rPr>
        <w:t>Г</w:t>
      </w:r>
      <w:r w:rsidR="00486038">
        <w:rPr>
          <w:szCs w:val="24"/>
        </w:rPr>
        <w:t>.</w:t>
      </w:r>
      <w:r>
        <w:rPr>
          <w:szCs w:val="24"/>
        </w:rPr>
        <w:t>Д.И.</w:t>
      </w:r>
    </w:p>
    <w:p w14:paraId="4E79C0EC" w14:textId="0162260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15195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51950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151950" w:rsidRPr="0090713C">
        <w:rPr>
          <w:sz w:val="24"/>
        </w:rPr>
        <w:t>видео</w:t>
      </w:r>
      <w:r w:rsidR="00151950">
        <w:rPr>
          <w:sz w:val="24"/>
        </w:rPr>
        <w:t>к</w:t>
      </w:r>
      <w:r w:rsidR="00151950" w:rsidRPr="0090713C">
        <w:rPr>
          <w:sz w:val="24"/>
        </w:rPr>
        <w:t>онференцс</w:t>
      </w:r>
      <w:r w:rsidR="00151950">
        <w:rPr>
          <w:sz w:val="24"/>
        </w:rPr>
        <w:t>в</w:t>
      </w:r>
      <w:r w:rsidR="00151950" w:rsidRPr="0090713C">
        <w:rPr>
          <w:sz w:val="24"/>
        </w:rPr>
        <w:t>язи</w:t>
      </w:r>
      <w:r w:rsidR="001519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151950">
        <w:rPr>
          <w:sz w:val="24"/>
        </w:rPr>
        <w:t xml:space="preserve"> </w:t>
      </w:r>
      <w:r w:rsidR="00D534CC">
        <w:rPr>
          <w:sz w:val="24"/>
        </w:rPr>
        <w:t>27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151950">
        <w:rPr>
          <w:sz w:val="24"/>
          <w:szCs w:val="24"/>
        </w:rPr>
        <w:t xml:space="preserve"> </w:t>
      </w:r>
      <w:r w:rsidR="00D534CC">
        <w:rPr>
          <w:sz w:val="24"/>
          <w:szCs w:val="24"/>
        </w:rPr>
        <w:t>Г</w:t>
      </w:r>
      <w:r w:rsidR="00486038">
        <w:rPr>
          <w:sz w:val="24"/>
          <w:szCs w:val="24"/>
        </w:rPr>
        <w:t>.</w:t>
      </w:r>
      <w:r w:rsidR="00D534CC">
        <w:rPr>
          <w:sz w:val="24"/>
          <w:szCs w:val="24"/>
        </w:rPr>
        <w:t>Д.</w:t>
      </w:r>
      <w:r w:rsidR="004E5E39">
        <w:rPr>
          <w:sz w:val="24"/>
          <w:szCs w:val="24"/>
        </w:rPr>
        <w:t>В</w:t>
      </w:r>
      <w:r w:rsidR="0000638F">
        <w:rPr>
          <w:sz w:val="24"/>
          <w:szCs w:val="24"/>
        </w:rPr>
        <w:t>.</w:t>
      </w:r>
      <w:r w:rsidR="00151950">
        <w:rPr>
          <w:sz w:val="24"/>
          <w:szCs w:val="24"/>
        </w:rPr>
        <w:t xml:space="preserve"> </w:t>
      </w:r>
      <w:r w:rsidR="00F4676C">
        <w:rPr>
          <w:sz w:val="24"/>
          <w:szCs w:val="24"/>
        </w:rPr>
        <w:t xml:space="preserve">в </w:t>
      </w:r>
      <w:r w:rsidR="003070CE">
        <w:rPr>
          <w:sz w:val="24"/>
          <w:szCs w:val="24"/>
        </w:rPr>
        <w:t>отношении адвоката</w:t>
      </w:r>
      <w:r w:rsidR="00151950">
        <w:rPr>
          <w:sz w:val="24"/>
          <w:szCs w:val="24"/>
        </w:rPr>
        <w:t xml:space="preserve"> </w:t>
      </w:r>
      <w:r w:rsidR="00D534CC">
        <w:rPr>
          <w:sz w:val="24"/>
          <w:szCs w:val="24"/>
        </w:rPr>
        <w:t>Г</w:t>
      </w:r>
      <w:r w:rsidR="00486038">
        <w:rPr>
          <w:sz w:val="24"/>
          <w:szCs w:val="24"/>
        </w:rPr>
        <w:t>.</w:t>
      </w:r>
      <w:r w:rsidR="00D534CC">
        <w:rPr>
          <w:sz w:val="24"/>
          <w:szCs w:val="24"/>
        </w:rPr>
        <w:t>Д.И</w:t>
      </w:r>
      <w:r w:rsidR="00486038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2FEAF14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3371EF0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4AAB77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44D9871" w14:textId="64AF9F35" w:rsidR="00B643EE" w:rsidRDefault="003070CE" w:rsidP="00AD0BD6">
      <w:pPr>
        <w:jc w:val="both"/>
      </w:pPr>
      <w:r>
        <w:tab/>
      </w:r>
      <w:r w:rsidR="000237B9">
        <w:t>16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151950">
        <w:t xml:space="preserve"> </w:t>
      </w:r>
      <w:r w:rsidR="00D534CC">
        <w:t>Г</w:t>
      </w:r>
      <w:r w:rsidR="00486038">
        <w:t>.</w:t>
      </w:r>
      <w:r w:rsidR="00D534CC">
        <w:t>Д.</w:t>
      </w:r>
      <w:r w:rsidR="002E706F">
        <w:t>В.</w:t>
      </w:r>
      <w:r w:rsidR="00887E25">
        <w:t xml:space="preserve"> в отношении адвоката</w:t>
      </w:r>
      <w:r w:rsidR="00151950">
        <w:t xml:space="preserve"> </w:t>
      </w:r>
      <w:r w:rsidR="00D534CC">
        <w:t>Г</w:t>
      </w:r>
      <w:r w:rsidR="00486038">
        <w:t>.</w:t>
      </w:r>
      <w:r w:rsidR="00D534CC">
        <w:t>Д.И.</w:t>
      </w:r>
      <w:r w:rsidR="00B24B50">
        <w:t xml:space="preserve"> в которой </w:t>
      </w:r>
      <w:r w:rsidR="00D62136">
        <w:t xml:space="preserve">заявитель сообщает, что </w:t>
      </w:r>
      <w:r w:rsidR="00D534CC">
        <w:t xml:space="preserve">07.04.2021 г. заявитель был допрошен в качестве свидетеля и задержан в порядке ст. 91 УПК РФ. Заявителю был назначен адвокат. Когда адвокат появился в кабинете следователя, он сразу стал вести себя неадекватно и кричать, что он ждал целый час и права заявителя нарушены. Заявитель сообщил, что дал признательные показания и его права не нарушались. Адвокат сказал заявителю, чтобы он не давал показаний и сослался на ст. 51 Конституции РФ. Перед началом допроса включил диктофон на телефоне, </w:t>
      </w:r>
      <w:r w:rsidR="0021101C">
        <w:t>сказал</w:t>
      </w:r>
      <w:r w:rsidR="00C43D81">
        <w:t>,</w:t>
      </w:r>
      <w:r w:rsidR="0021101C">
        <w:t xml:space="preserve"> что заявитель не будет давать показаний, отказался подписывать протокол, занял позицию</w:t>
      </w:r>
      <w:r w:rsidR="00151950">
        <w:t>,</w:t>
      </w:r>
      <w:r w:rsidR="0021101C">
        <w:t xml:space="preserve"> противоположную позиции заявителя. </w:t>
      </w:r>
    </w:p>
    <w:p w14:paraId="1FDDE7B7" w14:textId="6300929B" w:rsidR="00D534CC" w:rsidRDefault="0021101C" w:rsidP="00B643EE">
      <w:pPr>
        <w:ind w:firstLine="708"/>
        <w:jc w:val="both"/>
      </w:pPr>
      <w:r>
        <w:t>Через два дня адвокат принял участие в судебном заседании по избранию меры пресечения, возражал против заключения заявителя под стражу, хотя Г</w:t>
      </w:r>
      <w:r w:rsidR="00486038">
        <w:t>.</w:t>
      </w:r>
      <w:r>
        <w:t>Д.</w:t>
      </w:r>
      <w:r w:rsidR="002E706F">
        <w:t>В.</w:t>
      </w:r>
      <w:r>
        <w:t xml:space="preserve"> был с этим согласен. Поэтому заявитель отказался от адвоката.</w:t>
      </w:r>
    </w:p>
    <w:p w14:paraId="1F0F27F5" w14:textId="77777777" w:rsidR="0021101C" w:rsidRDefault="0021101C" w:rsidP="00AD0BD6">
      <w:pPr>
        <w:jc w:val="both"/>
      </w:pPr>
      <w:r>
        <w:tab/>
        <w:t>К жалобе заявителем не приложено каких-либо документов.</w:t>
      </w:r>
    </w:p>
    <w:p w14:paraId="237C98A1" w14:textId="77777777" w:rsidR="00B643EE" w:rsidRDefault="00D86BF8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9F7B6A">
        <w:t>07.04.2021 г. адвокат принял поручение на защиту заявителя в порядке ст. 51 УПК РФ, согласовал со следователем время, но когда явился для исполнения поручения, следователь отказался его пускать, сославшись на проводимы</w:t>
      </w:r>
      <w:r w:rsidR="00B643EE">
        <w:t>е</w:t>
      </w:r>
      <w:r w:rsidR="009F7B6A">
        <w:t xml:space="preserve"> следственные действия. Адвокат подал жалобу на действия следователя через интер</w:t>
      </w:r>
      <w:r w:rsidR="00F4676C">
        <w:t>н</w:t>
      </w:r>
      <w:r w:rsidR="009F7B6A">
        <w:t xml:space="preserve">ет-сайт МВД. </w:t>
      </w:r>
    </w:p>
    <w:p w14:paraId="7DF81BEC" w14:textId="77777777" w:rsidR="00C81839" w:rsidRDefault="00B643EE" w:rsidP="00B643EE">
      <w:pPr>
        <w:ind w:firstLine="708"/>
        <w:jc w:val="both"/>
      </w:pPr>
      <w:r>
        <w:t xml:space="preserve">После допуска </w:t>
      </w:r>
      <w:r w:rsidR="009F7B6A">
        <w:t>следователь представил адвокату постановление о возбуждении уголовного дела и протокол допроса заявителя в качестве свидетеля. Следственные действия в отношении заявителя совершались в отсутствие защитника, хотя фактически он уже был подозреваемым</w:t>
      </w:r>
      <w:r>
        <w:t>,</w:t>
      </w:r>
      <w:r w:rsidR="009F7B6A">
        <w:t xml:space="preserve"> в связи с чем ему был приглашён защитник. Адвокат усомнился в добровольности показаний заявителя, у которого также имелись следы физического воздействия. После свидания наедине, следователь и оперативные работники вручили адвокату многостраничный протокол допроса и предложили его подписать. Адвокат отказался, и следователь начал зачитывать протокол. Адвокат пояснил, что внесёт замечания о том, как фактически проводилось следственное действие. Начальник отдела по борьбе с преступлениями против собственности порвал данный протокол, </w:t>
      </w:r>
      <w:r w:rsidR="009F7B6A">
        <w:lastRenderedPageBreak/>
        <w:t xml:space="preserve">пояснил, что сотрудники устали, обсудил с защитой форму фиксации показания заявителя, которая его устраивала. </w:t>
      </w:r>
    </w:p>
    <w:p w14:paraId="325418DB" w14:textId="6CE8A9D9" w:rsidR="00D86BF8" w:rsidRDefault="00602C77" w:rsidP="00B643EE">
      <w:pPr>
        <w:ind w:firstLine="708"/>
        <w:jc w:val="both"/>
      </w:pPr>
      <w:r>
        <w:t>Адвокат не навязывал свою позицию заявителю. Отказ от защитника не заявлялся, замечания на его действия не приносились. Адвокат подписал протокол после того, как его прочитал и подписал заявитель. Заявлений о «развале дела» не допускал, противоположной позиции не занимал. Последующий отказ заявителя не содержит мотивов. Адвокат пояснил ситуацию представителю Совета АПМО по направлению С</w:t>
      </w:r>
      <w:r w:rsidR="00486038">
        <w:t>.</w:t>
      </w:r>
      <w:r>
        <w:t>О.В., в выделении нового защитника было отказано. После этого адвокат был вызван в суд для участия в защите заявителя при рассмотрении ходатайства об избрании меры пресечения. Ознакомившись с поступившими материалами, адвокат установил, что заявитель от него не отказывался. В судебном заседании заявитель от адвоката не отказывался, замечаний не приносил, поддержал позицию об избрании ему меры пресечения, не связанной с заключением под стражу, а после того, как суд не согласился с доводами защиты – написал заявление об отказе от обжалования постановления суда. Адвокат обращает внимание, что жалоба заявителя не содержит отметки ИВС, в ней указан адрес, по которому заявитель не может находиться. Адвокат считает, что результат рассмотрения жалобы интересует не заявителя, а реальных авторов жалобы.</w:t>
      </w:r>
    </w:p>
    <w:p w14:paraId="5F4A6798" w14:textId="77777777" w:rsidR="00DC71D3" w:rsidRDefault="00DC71D3" w:rsidP="00AD0BD6">
      <w:pPr>
        <w:jc w:val="both"/>
      </w:pPr>
      <w:r>
        <w:tab/>
        <w:t>К письменным объяснениям адвоката приложены копии материалов адвокатского производства</w:t>
      </w:r>
      <w:r w:rsidR="00137EDE">
        <w:t xml:space="preserve"> на 140 л.</w:t>
      </w:r>
      <w:r>
        <w:t>, включая:</w:t>
      </w:r>
    </w:p>
    <w:p w14:paraId="44750A7C" w14:textId="77777777" w:rsidR="00DC71D3" w:rsidRDefault="00DC71D3" w:rsidP="00231B04">
      <w:pPr>
        <w:pStyle w:val="ac"/>
        <w:numPr>
          <w:ilvl w:val="0"/>
          <w:numId w:val="23"/>
        </w:numPr>
        <w:jc w:val="both"/>
      </w:pPr>
      <w:r>
        <w:t>требование ЕЦСЮП АПМО;</w:t>
      </w:r>
    </w:p>
    <w:p w14:paraId="59200FD6" w14:textId="77777777" w:rsidR="00DC71D3" w:rsidRDefault="00DC71D3" w:rsidP="00231B04">
      <w:pPr>
        <w:pStyle w:val="ac"/>
        <w:numPr>
          <w:ilvl w:val="0"/>
          <w:numId w:val="23"/>
        </w:numPr>
        <w:jc w:val="both"/>
      </w:pPr>
      <w:r>
        <w:t>постановление о назначении защитника, протоколы допроса заявителя в качестве свидетеля, опознания, допроса в качестве подозреваемого;</w:t>
      </w:r>
    </w:p>
    <w:p w14:paraId="3E0C67F3" w14:textId="77777777" w:rsidR="00DC71D3" w:rsidRDefault="00DC71D3" w:rsidP="00231B04">
      <w:pPr>
        <w:pStyle w:val="ac"/>
        <w:numPr>
          <w:ilvl w:val="0"/>
          <w:numId w:val="23"/>
        </w:numPr>
        <w:jc w:val="both"/>
      </w:pPr>
      <w:r>
        <w:t>заявление и запрос в ЕЦСЮП АПМО о замене защитника;</w:t>
      </w:r>
    </w:p>
    <w:p w14:paraId="7CFC9BA2" w14:textId="77777777" w:rsidR="00DC71D3" w:rsidRDefault="00DC71D3" w:rsidP="00231B04">
      <w:pPr>
        <w:pStyle w:val="ac"/>
        <w:numPr>
          <w:ilvl w:val="0"/>
          <w:numId w:val="23"/>
        </w:numPr>
        <w:jc w:val="both"/>
      </w:pPr>
      <w:r>
        <w:t>материалы, поступившие в суд для рассмотрения ходатайства следователя об избрании меры пресечения в виде заключения под стражу;</w:t>
      </w:r>
    </w:p>
    <w:p w14:paraId="01EB8533" w14:textId="15D0A62E" w:rsidR="00DC71D3" w:rsidRDefault="00DC71D3" w:rsidP="00231B04">
      <w:pPr>
        <w:pStyle w:val="ac"/>
        <w:numPr>
          <w:ilvl w:val="0"/>
          <w:numId w:val="23"/>
        </w:numPr>
        <w:jc w:val="both"/>
      </w:pPr>
      <w:r>
        <w:t>постановление О</w:t>
      </w:r>
      <w:r w:rsidR="00486038">
        <w:t>.</w:t>
      </w:r>
      <w:r>
        <w:t xml:space="preserve"> городского суда </w:t>
      </w:r>
      <w:r w:rsidR="00C52789">
        <w:t xml:space="preserve">от 09.04.2021 г. </w:t>
      </w:r>
      <w:r>
        <w:t xml:space="preserve">об избрании в отношении заявителя меры пресечения в виде заключения под стражу. </w:t>
      </w:r>
    </w:p>
    <w:p w14:paraId="4361A602" w14:textId="62DFC60B" w:rsidR="00F4676C" w:rsidRDefault="00F4676C" w:rsidP="00231B04">
      <w:pPr>
        <w:pStyle w:val="ac"/>
        <w:numPr>
          <w:ilvl w:val="0"/>
          <w:numId w:val="23"/>
        </w:numPr>
        <w:jc w:val="both"/>
      </w:pPr>
      <w:r>
        <w:t xml:space="preserve">Жалоба начальнику СУ </w:t>
      </w:r>
      <w:r w:rsidR="0003033B">
        <w:t>МУ МВД РФ О</w:t>
      </w:r>
      <w:r w:rsidR="00486038">
        <w:t>.</w:t>
      </w:r>
      <w:r w:rsidR="0003033B">
        <w:t xml:space="preserve"> </w:t>
      </w:r>
      <w:r w:rsidR="00D371FD">
        <w:t>о недопуске защитника и ответ на жалобу;</w:t>
      </w:r>
    </w:p>
    <w:p w14:paraId="142A6237" w14:textId="77777777" w:rsidR="008E2D3F" w:rsidRDefault="00D371FD" w:rsidP="00465DBC">
      <w:pPr>
        <w:pStyle w:val="ac"/>
        <w:numPr>
          <w:ilvl w:val="0"/>
          <w:numId w:val="23"/>
        </w:numPr>
        <w:jc w:val="both"/>
      </w:pPr>
      <w:r>
        <w:t>протоколы следственных действий.</w:t>
      </w:r>
    </w:p>
    <w:p w14:paraId="39068709" w14:textId="77777777" w:rsidR="00231B04" w:rsidRDefault="007C2F93" w:rsidP="00231B04">
      <w:pPr>
        <w:ind w:firstLine="708"/>
        <w:jc w:val="both"/>
      </w:pPr>
      <w:r>
        <w:t>27.05.2021 г. заявитель</w:t>
      </w:r>
      <w:r w:rsidR="008E2D3F">
        <w:t xml:space="preserve"> в заседание К</w:t>
      </w:r>
      <w:r w:rsidR="00231B04">
        <w:t>омиссии не явился, о времени и месте рассмотрения дисциплинарного производства извещен надлежащим образом, о возможности использова</w:t>
      </w:r>
      <w:r w:rsidR="00151950">
        <w:t>ния видеоконференц</w:t>
      </w:r>
      <w:r w:rsidR="00231B04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A7740CE" w14:textId="77777777" w:rsidR="00231B04" w:rsidRDefault="00231B04" w:rsidP="00231B04">
      <w:pPr>
        <w:ind w:firstLine="708"/>
        <w:jc w:val="both"/>
      </w:pPr>
      <w:r>
        <w:t>27.05.2021 г. в заседании ко</w:t>
      </w:r>
      <w:r w:rsidR="007C2F93">
        <w:t>миссии адвокат поддержал доводы письменных объяснений.</w:t>
      </w:r>
    </w:p>
    <w:p w14:paraId="5BFE0530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B19E0EC" w14:textId="77777777" w:rsidR="008E2D3F" w:rsidRPr="00151950" w:rsidRDefault="00F4676C" w:rsidP="008E2D3F">
      <w:pPr>
        <w:jc w:val="both"/>
      </w:pPr>
      <w:r>
        <w:tab/>
      </w:r>
      <w:r w:rsidR="008E2D3F" w:rsidRPr="00151950">
        <w:t>В силу п.п. 1 п. 1 ст. 7 ФЗ «Об адвокатской деятельности и адвокатуре в РФ»</w:t>
      </w:r>
      <w:r w:rsidR="006F5E76" w:rsidRPr="00151950">
        <w:t xml:space="preserve"> (далее – Закон)</w:t>
      </w:r>
      <w:r w:rsidR="008E2D3F" w:rsidRPr="00151950">
        <w:t>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AD69972" w14:textId="77777777" w:rsidR="00D534CC" w:rsidRDefault="008E2D3F" w:rsidP="00AD0BD6">
      <w:pPr>
        <w:jc w:val="both"/>
      </w:pPr>
      <w:r>
        <w:tab/>
        <w:t>Из представленных Комиссии адвокатом материалов усматривается, что адвокат в строгом соответствии с вышеприведенной нормой закона отстаивал права и законные интересы доверителя.</w:t>
      </w:r>
    </w:p>
    <w:p w14:paraId="45C990D7" w14:textId="286A9986" w:rsidR="008E2D3F" w:rsidRDefault="008E2D3F" w:rsidP="00AD0BD6">
      <w:pPr>
        <w:jc w:val="both"/>
      </w:pPr>
      <w:r>
        <w:tab/>
        <w:t>Особое внимание Комиссия обращает на тот факт, что</w:t>
      </w:r>
      <w:r w:rsidR="00A9544F">
        <w:t>,</w:t>
      </w:r>
      <w:r>
        <w:t xml:space="preserve"> прибыв по требованию следователя </w:t>
      </w:r>
      <w:r w:rsidR="00A9544F">
        <w:t xml:space="preserve">07 апреля 2021 года </w:t>
      </w:r>
      <w:r>
        <w:t xml:space="preserve">в 18.50 </w:t>
      </w:r>
      <w:r w:rsidR="00A9544F">
        <w:t>в помещение О</w:t>
      </w:r>
      <w:r w:rsidR="00486038">
        <w:t>.</w:t>
      </w:r>
      <w:r w:rsidR="00A9544F">
        <w:t xml:space="preserve"> ОВД, адвокат был не допущен к доверителю, и ожидал на проходной УВД длительное время. Для реализации права доверителя на защиту и обоснованно полагая, что в отсутствие защитника с доверителем </w:t>
      </w:r>
      <w:r w:rsidR="00A9544F">
        <w:lastRenderedPageBreak/>
        <w:t xml:space="preserve">выполняются следственные действия, направленные на закрепление следственной версии, адвокатом была подана жалоба начальнику Следственного управления. </w:t>
      </w:r>
    </w:p>
    <w:p w14:paraId="60C66DA2" w14:textId="19D8761A" w:rsidR="00A9544F" w:rsidRDefault="00A9544F" w:rsidP="00AD0BD6">
      <w:pPr>
        <w:jc w:val="both"/>
      </w:pPr>
      <w:r>
        <w:tab/>
        <w:t>При этом, как усматривается из материалов дела, в период недопуска адвоката с участием Г</w:t>
      </w:r>
      <w:r w:rsidR="00486038">
        <w:t>.</w:t>
      </w:r>
      <w:r>
        <w:t>Д</w:t>
      </w:r>
      <w:r w:rsidR="002E706F">
        <w:t>.В.</w:t>
      </w:r>
      <w:r>
        <w:t xml:space="preserve"> проведены следственные действия – опознания, где в отсутствие адвоката и в процессуальном статусе свидетеля Г</w:t>
      </w:r>
      <w:r w:rsidR="00486038">
        <w:t>.</w:t>
      </w:r>
      <w:r w:rsidR="00335A8D">
        <w:t>Д</w:t>
      </w:r>
      <w:r w:rsidR="002E706F">
        <w:t>.В.</w:t>
      </w:r>
      <w:r w:rsidR="00335A8D">
        <w:t xml:space="preserve"> был опознан (опознания проводились в период времени 18-00 – 18-13 и 19-30 – 19.40). Также в указанный день </w:t>
      </w:r>
      <w:r w:rsidR="006F5E76">
        <w:t xml:space="preserve">в отсутствие защитника и в процессуальном статусе свидетеля с участием </w:t>
      </w:r>
      <w:r w:rsidR="00335A8D">
        <w:t>Г</w:t>
      </w:r>
      <w:r w:rsidR="00486038">
        <w:t>.</w:t>
      </w:r>
      <w:r w:rsidR="00335A8D">
        <w:t>Д</w:t>
      </w:r>
      <w:r w:rsidR="002E706F">
        <w:t>.В.</w:t>
      </w:r>
      <w:r w:rsidR="00335A8D">
        <w:t xml:space="preserve"> была проведена очная ставка в период времени с 20.20 по 20.35, протокол очной ставки превышает 10 листов машинописного текста. Проведение столь объемного следственного действия за указанное время крайне сомнительно и в связи с этим заслуживает внимания довод адвоката о том, что доверителю </w:t>
      </w:r>
      <w:r w:rsidR="006F5E76">
        <w:t>уже в присутствии</w:t>
      </w:r>
      <w:r w:rsidR="00335A8D">
        <w:t xml:space="preserve"> адвоката был предоставлен заранее изготовленный протокол допроса в качестве подозреваемого.</w:t>
      </w:r>
    </w:p>
    <w:p w14:paraId="3768BE69" w14:textId="77777777" w:rsidR="00335A8D" w:rsidRDefault="00335A8D" w:rsidP="00AD0BD6">
      <w:pPr>
        <w:jc w:val="both"/>
      </w:pPr>
      <w:r>
        <w:tab/>
      </w:r>
      <w:r w:rsidR="006F5E76">
        <w:t>Принципиальная позиция адвоката, требующего соблюдения всех требований уголовно-процессуального законодательства, по мнению Комиссии, соответствует требованиям Закона и КПЭА.</w:t>
      </w:r>
    </w:p>
    <w:p w14:paraId="485DA4D3" w14:textId="0A86B129" w:rsidR="006F5E76" w:rsidRDefault="006F5E76" w:rsidP="00AD0BD6">
      <w:pPr>
        <w:jc w:val="both"/>
      </w:pPr>
      <w:r>
        <w:tab/>
        <w:t xml:space="preserve">Адвокат в отзыве на жалобу абсолютно логично и последовательно описывает происходящие события. Анализ представленных документов (жалоба на недопуск, защитника, многочисленные следственные действия, проведенные с участием доверителя в период недопуска защитника и в процессуальном статусе свидетеля с предупреждением об уголовной </w:t>
      </w:r>
      <w:r w:rsidR="00316E26">
        <w:t>ответственности</w:t>
      </w:r>
      <w:r>
        <w:t>, фиксация времени проводимых следственных действий – 15 минут на подготовку более чем 10 листов машинописного текста) позволяет прийти к выводу о том, что принципиальная позиция защитника вызвала негативную реакцию должностных лиц, осуществлявших расследование по уголовному делу с участием заявителя. Жалоба доверителя поступила из ИВС УМВД России по О</w:t>
      </w:r>
      <w:r w:rsidR="00486038">
        <w:t>.</w:t>
      </w:r>
      <w:r>
        <w:t xml:space="preserve"> городскому округу, не исключена возможность того, что заявитель находится под контролем указанных лиц.</w:t>
      </w:r>
    </w:p>
    <w:p w14:paraId="4B8914F5" w14:textId="3766163E" w:rsidR="006F5E76" w:rsidRDefault="00316E26" w:rsidP="00AD0BD6">
      <w:pPr>
        <w:jc w:val="both"/>
      </w:pPr>
      <w:r>
        <w:tab/>
        <w:t>Описание событий в жалобе заявителя и конструкция обвинения в адрес адвоката позволяет комиссии усомниться как в достоверности изложенных заявителем обстоятельств, так и в том, что заявитель действует в своих интересах. В ходе допроса подозреваемого Г</w:t>
      </w:r>
      <w:r w:rsidR="00486038">
        <w:t>.</w:t>
      </w:r>
      <w:r>
        <w:t>Д</w:t>
      </w:r>
      <w:r w:rsidR="00486038">
        <w:t>.</w:t>
      </w:r>
      <w:r>
        <w:t xml:space="preserve"> дал показания в том объеме, в котором посчитал необходимым, указал на то, что никаких неправомерных действий к нему не применялось. Каких-либо заявлений не делал. При этом допрос подозреваемого проходил в период времени с 20-10 по 21-28, объем – четыре абзаца, менее одного листа машинописного текста. </w:t>
      </w:r>
    </w:p>
    <w:p w14:paraId="64F5E0D4" w14:textId="77777777" w:rsidR="00AA7897" w:rsidRDefault="00AA7897" w:rsidP="00AD0BD6">
      <w:pPr>
        <w:jc w:val="both"/>
      </w:pPr>
      <w:r>
        <w:tab/>
        <w:t xml:space="preserve">При избрании заявителю меры пресечения в виде </w:t>
      </w:r>
      <w:r w:rsidR="00151950">
        <w:t xml:space="preserve">заключения под стражу заявитель, </w:t>
      </w:r>
      <w:r>
        <w:t>действительно</w:t>
      </w:r>
      <w:r w:rsidR="00151950">
        <w:t>,</w:t>
      </w:r>
      <w:r>
        <w:t xml:space="preserve"> не возражал против своего ареста, а защитник обратил внимание суда на допущенные процессуальные нарушения при собирании доказательств, что не только вправе, но и обязан был сделать. Какие-либо заявления доверителя об отказе от защитника в постановлении суда не отражены. </w:t>
      </w:r>
    </w:p>
    <w:p w14:paraId="47BF1F73" w14:textId="03C9111D" w:rsidR="00AA7897" w:rsidRDefault="00AA7897" w:rsidP="00AD0BD6">
      <w:pPr>
        <w:jc w:val="both"/>
      </w:pPr>
      <w:r>
        <w:tab/>
        <w:t>Комиссия не имеет оснований согласиться с мнением заявителя в жалобе о том, что «адвокат Г</w:t>
      </w:r>
      <w:r w:rsidR="00486038">
        <w:t>.</w:t>
      </w:r>
      <w:r>
        <w:t>Д.И. ненадлежаще исполняет свои профессиональные обязанности, нарушает нормы профессиональной этики адвоката, подрывает доверие к нему, так и ко всей российской адвокатуре, руководствуется лишь своими интересами в погоне за пиаром».</w:t>
      </w:r>
    </w:p>
    <w:p w14:paraId="0A2650FA" w14:textId="13B69FA4" w:rsidR="00AA7897" w:rsidRDefault="00AA7897" w:rsidP="00AD0BD6">
      <w:pPr>
        <w:jc w:val="both"/>
      </w:pPr>
      <w:r>
        <w:tab/>
        <w:t>Комиссия отмечает принципиальное и ответственное отношение адвоката к защите доверителя и не усматривает в действиях адвоката Г</w:t>
      </w:r>
      <w:r w:rsidR="00486038">
        <w:t>.</w:t>
      </w:r>
      <w:r>
        <w:t xml:space="preserve">Д.И. каких-либо нарушений законодательства об адвокатской деятельности и адвокатуре. </w:t>
      </w:r>
    </w:p>
    <w:p w14:paraId="7AFD4442" w14:textId="77777777" w:rsidR="00B46C66" w:rsidRPr="00151950" w:rsidRDefault="00B46C66" w:rsidP="00AA7897">
      <w:pPr>
        <w:ind w:firstLine="708"/>
        <w:jc w:val="both"/>
      </w:pPr>
      <w:r w:rsidRPr="00151950">
        <w:t>Таким образом, доводы жалобы не подтверждаются материалами дисциплинарного производства.</w:t>
      </w:r>
    </w:p>
    <w:p w14:paraId="61309614" w14:textId="7092F99D" w:rsidR="00AA7897" w:rsidRPr="00151950" w:rsidRDefault="00AA7897" w:rsidP="00AA7897">
      <w:pPr>
        <w:jc w:val="both"/>
      </w:pPr>
      <w:r w:rsidRPr="00151950">
        <w:tab/>
        <w:t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</w:t>
      </w:r>
      <w:r w:rsidR="00B46C66" w:rsidRPr="00151950">
        <w:t>,</w:t>
      </w:r>
      <w:r w:rsidRPr="00151950">
        <w:t xml:space="preserve"> и надлежащем исполнении своих обязанностей перед доверителем</w:t>
      </w:r>
      <w:r w:rsidR="00B46C66" w:rsidRPr="00151950">
        <w:t xml:space="preserve"> Г</w:t>
      </w:r>
      <w:r w:rsidR="00486038">
        <w:t>.</w:t>
      </w:r>
      <w:r w:rsidR="00B46C66" w:rsidRPr="00151950">
        <w:t>Д.В.</w:t>
      </w:r>
    </w:p>
    <w:p w14:paraId="1FFA7215" w14:textId="77777777" w:rsidR="00AA7897" w:rsidRPr="00151950" w:rsidRDefault="00AA7897" w:rsidP="00AA7897">
      <w:pPr>
        <w:ind w:firstLine="708"/>
        <w:jc w:val="both"/>
      </w:pPr>
      <w:r w:rsidRPr="00151950"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5F749EC" w14:textId="77777777" w:rsidR="00AA7897" w:rsidRPr="00151950" w:rsidRDefault="00AA7897" w:rsidP="00AA7897">
      <w:pPr>
        <w:ind w:firstLine="708"/>
        <w:jc w:val="both"/>
      </w:pPr>
    </w:p>
    <w:p w14:paraId="5ADBC8B6" w14:textId="77777777" w:rsidR="00AA7897" w:rsidRPr="00D355A2" w:rsidRDefault="00AA7897" w:rsidP="00AA7897">
      <w:pPr>
        <w:ind w:firstLine="708"/>
        <w:jc w:val="center"/>
        <w:rPr>
          <w:rFonts w:eastAsia="Calibri"/>
          <w:b/>
          <w:color w:val="auto"/>
          <w:sz w:val="23"/>
          <w:szCs w:val="23"/>
        </w:rPr>
      </w:pPr>
      <w:r w:rsidRPr="00D355A2">
        <w:rPr>
          <w:rFonts w:eastAsia="Calibri"/>
          <w:b/>
          <w:color w:val="auto"/>
          <w:sz w:val="23"/>
          <w:szCs w:val="23"/>
        </w:rPr>
        <w:t>ЗАКЛЮЧЕНИЕ:</w:t>
      </w:r>
    </w:p>
    <w:p w14:paraId="3CAFD020" w14:textId="77777777" w:rsidR="00AA7897" w:rsidRPr="00EA1DEA" w:rsidRDefault="00AA7897" w:rsidP="00AA7897">
      <w:pPr>
        <w:ind w:firstLine="708"/>
        <w:jc w:val="center"/>
        <w:rPr>
          <w:rFonts w:eastAsia="Calibri"/>
          <w:bCs/>
          <w:color w:val="auto"/>
          <w:sz w:val="23"/>
          <w:szCs w:val="23"/>
        </w:rPr>
      </w:pPr>
    </w:p>
    <w:p w14:paraId="3FD02594" w14:textId="712457CE" w:rsidR="00AA7897" w:rsidRPr="00151950" w:rsidRDefault="00AA7897" w:rsidP="00D355A2">
      <w:pPr>
        <w:ind w:firstLine="708"/>
        <w:jc w:val="both"/>
      </w:pPr>
      <w:r w:rsidRPr="00EA1DEA">
        <w:rPr>
          <w:rFonts w:eastAsia="Calibri"/>
          <w:color w:val="auto"/>
          <w:sz w:val="23"/>
          <w:szCs w:val="23"/>
        </w:rPr>
        <w:t xml:space="preserve">- </w:t>
      </w:r>
      <w:r w:rsidRPr="00EA1DEA">
        <w:rPr>
          <w:rFonts w:eastAsia="Calibri"/>
          <w:color w:val="auto"/>
          <w:sz w:val="23"/>
          <w:szCs w:val="23"/>
        </w:rPr>
        <w:tab/>
      </w:r>
      <w:r w:rsidR="00D355A2" w:rsidRPr="00151950">
        <w:t>о</w:t>
      </w:r>
      <w:r w:rsidRPr="00151950">
        <w:t xml:space="preserve"> необходимости прекращения дисциплинарного производства в отношении адвоката Г</w:t>
      </w:r>
      <w:r w:rsidR="00486038">
        <w:t>.</w:t>
      </w:r>
      <w:r w:rsidRPr="00151950">
        <w:t>Д</w:t>
      </w:r>
      <w:r w:rsidR="00486038">
        <w:t>.</w:t>
      </w:r>
      <w:r w:rsidRPr="00151950">
        <w:t>И</w:t>
      </w:r>
      <w:r w:rsidR="00486038">
        <w:t>.</w:t>
      </w:r>
      <w:r w:rsidRPr="00151950">
        <w:t xml:space="preserve"> ввиду отсутствия в е</w:t>
      </w:r>
      <w:r w:rsidR="00B46C66" w:rsidRPr="00151950">
        <w:t>го</w:t>
      </w:r>
      <w:r w:rsidRPr="00151950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B46C66" w:rsidRPr="00151950">
        <w:t>,</w:t>
      </w:r>
      <w:r w:rsidRPr="00151950">
        <w:t xml:space="preserve"> и надлежащем исполнении своих обязанностей перед доверителем </w:t>
      </w:r>
      <w:r w:rsidR="00B46C66" w:rsidRPr="00151950">
        <w:t>Г</w:t>
      </w:r>
      <w:r w:rsidR="00486038">
        <w:t>.</w:t>
      </w:r>
      <w:r w:rsidR="00B46C66" w:rsidRPr="00151950">
        <w:t>Д.В.</w:t>
      </w:r>
    </w:p>
    <w:p w14:paraId="2F3E8352" w14:textId="77777777" w:rsidR="00B46C66" w:rsidRDefault="00B46C66" w:rsidP="00AA7897">
      <w:pPr>
        <w:jc w:val="both"/>
        <w:rPr>
          <w:rFonts w:eastAsia="Calibri"/>
          <w:color w:val="auto"/>
          <w:sz w:val="23"/>
          <w:szCs w:val="23"/>
        </w:rPr>
      </w:pPr>
    </w:p>
    <w:p w14:paraId="0C40B17E" w14:textId="77777777" w:rsidR="00151950" w:rsidRDefault="00151950" w:rsidP="00AA7897">
      <w:pPr>
        <w:jc w:val="both"/>
        <w:rPr>
          <w:rFonts w:eastAsia="Calibri"/>
          <w:color w:val="auto"/>
          <w:sz w:val="23"/>
          <w:szCs w:val="23"/>
        </w:rPr>
      </w:pPr>
    </w:p>
    <w:p w14:paraId="28E5D3F1" w14:textId="77777777" w:rsidR="00AA7897" w:rsidRPr="00151950" w:rsidRDefault="00AA7897" w:rsidP="00AA7897">
      <w:pPr>
        <w:jc w:val="both"/>
      </w:pPr>
      <w:r w:rsidRPr="00151950">
        <w:t xml:space="preserve">Председатель Квалификационной комиссии </w:t>
      </w:r>
    </w:p>
    <w:p w14:paraId="14007BA0" w14:textId="77777777" w:rsidR="00AA7897" w:rsidRPr="00151950" w:rsidRDefault="00AA7897" w:rsidP="00AA7897">
      <w:pPr>
        <w:jc w:val="both"/>
      </w:pPr>
      <w:r w:rsidRPr="00151950">
        <w:t>Адвокатской палаты Московской области                                                       Абрамович М.А.</w:t>
      </w:r>
    </w:p>
    <w:p w14:paraId="7193700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C88D" w14:textId="77777777" w:rsidR="003E2CE9" w:rsidRDefault="003E2CE9">
      <w:r>
        <w:separator/>
      </w:r>
    </w:p>
  </w:endnote>
  <w:endnote w:type="continuationSeparator" w:id="0">
    <w:p w14:paraId="54DC8207" w14:textId="77777777" w:rsidR="003E2CE9" w:rsidRDefault="003E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D01F" w14:textId="77777777" w:rsidR="003E2CE9" w:rsidRDefault="003E2CE9">
      <w:r>
        <w:separator/>
      </w:r>
    </w:p>
  </w:footnote>
  <w:footnote w:type="continuationSeparator" w:id="0">
    <w:p w14:paraId="0F8C5F00" w14:textId="77777777" w:rsidR="003E2CE9" w:rsidRDefault="003E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87EC" w14:textId="77777777" w:rsidR="0042711C" w:rsidRDefault="0058728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51950">
      <w:rPr>
        <w:noProof/>
      </w:rPr>
      <w:t>3</w:t>
    </w:r>
    <w:r>
      <w:rPr>
        <w:noProof/>
      </w:rPr>
      <w:fldChar w:fldCharType="end"/>
    </w:r>
  </w:p>
  <w:p w14:paraId="25BA666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38F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33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950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06F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6E26"/>
    <w:rsid w:val="00317DC1"/>
    <w:rsid w:val="00321E4D"/>
    <w:rsid w:val="00322DF3"/>
    <w:rsid w:val="00333EDE"/>
    <w:rsid w:val="003357FD"/>
    <w:rsid w:val="00335A8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AF0"/>
    <w:rsid w:val="00465DBC"/>
    <w:rsid w:val="00465EB0"/>
    <w:rsid w:val="00465FE6"/>
    <w:rsid w:val="004741B2"/>
    <w:rsid w:val="00477763"/>
    <w:rsid w:val="00480CA9"/>
    <w:rsid w:val="00480F8F"/>
    <w:rsid w:val="0048288B"/>
    <w:rsid w:val="00485834"/>
    <w:rsid w:val="00486038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28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5E76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2D3F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544F"/>
    <w:rsid w:val="00AA5C96"/>
    <w:rsid w:val="00AA7897"/>
    <w:rsid w:val="00AB0F6A"/>
    <w:rsid w:val="00AB1160"/>
    <w:rsid w:val="00AB1BBE"/>
    <w:rsid w:val="00AB1CE3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C66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FEE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D81"/>
    <w:rsid w:val="00C440A0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355A2"/>
    <w:rsid w:val="00D371FD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76C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404B"/>
  <w15:docId w15:val="{AAB35C42-AF15-48E4-A32F-916512E4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4CA5-E6D3-4FF3-9EBE-C013F999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2021-06-08T13:17:00Z</cp:lastPrinted>
  <dcterms:created xsi:type="dcterms:W3CDTF">2021-06-08T13:17:00Z</dcterms:created>
  <dcterms:modified xsi:type="dcterms:W3CDTF">2022-03-22T08:41:00Z</dcterms:modified>
</cp:coreProperties>
</file>